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514CC98C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E24CF6">
        <w:rPr>
          <w:rFonts w:cs="Arial"/>
          <w:b/>
          <w:sz w:val="24"/>
          <w:szCs w:val="24"/>
        </w:rPr>
        <w:t>90</w:t>
      </w:r>
      <w:r w:rsidR="007A7E50" w:rsidRPr="007A7E50">
        <w:rPr>
          <w:rFonts w:cs="Arial"/>
          <w:b/>
          <w:sz w:val="24"/>
          <w:szCs w:val="24"/>
        </w:rPr>
        <w:t>0</w:t>
      </w:r>
      <w:r w:rsidR="00E24CF6">
        <w:rPr>
          <w:rFonts w:cs="Arial"/>
          <w:b/>
          <w:sz w:val="24"/>
          <w:szCs w:val="24"/>
        </w:rPr>
        <w:t>02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E24CF6">
        <w:rPr>
          <w:rFonts w:cs="Arial"/>
          <w:b/>
          <w:sz w:val="24"/>
          <w:szCs w:val="24"/>
        </w:rPr>
        <w:t>4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V.Sas,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5F93589F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 xml:space="preserve">, conforme </w:t>
      </w:r>
      <w:r w:rsidR="00D676E9">
        <w:rPr>
          <w:rFonts w:eastAsia="Arial" w:cs="Arial"/>
          <w:sz w:val="24"/>
          <w:szCs w:val="24"/>
        </w:rPr>
        <w:t>tabela abaixo: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658"/>
        <w:gridCol w:w="2268"/>
        <w:gridCol w:w="1687"/>
        <w:gridCol w:w="1856"/>
      </w:tblGrid>
      <w:tr w:rsidR="00D676E9" w:rsidRPr="008247C7" w14:paraId="148A92FB" w14:textId="77777777" w:rsidTr="00175A70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3EBB0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93D3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C886" w14:textId="1F2B3A3A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VALOR ESTIMADO DE GASTOS COM PASSAGENS ÁEREAS PARA </w:t>
            </w:r>
            <w:r w:rsidR="00E24C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MESES (R$) (A)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DAE15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TAXA PELO SERVIÇO DE AGENCIAMENTO DE VIAGEM OU DESCONTO (%) (B)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C4548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 COM SERVIÇO DE AGENCIAMENTO (R$) (C) C =A+B</w:t>
            </w:r>
          </w:p>
        </w:tc>
      </w:tr>
      <w:tr w:rsidR="00D676E9" w:rsidRPr="008247C7" w14:paraId="62814883" w14:textId="77777777" w:rsidTr="00175A70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6707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E38BB" w14:textId="5B7B0FD3" w:rsidR="00D676E9" w:rsidRPr="008247C7" w:rsidRDefault="00E24CF6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4CF6">
              <w:rPr>
                <w:rFonts w:ascii="Calibri" w:eastAsia="Times New Roman" w:hAnsi="Calibri" w:cs="Calibri"/>
                <w:color w:val="000000"/>
                <w:lang w:eastAsia="pt-BR"/>
              </w:rPr>
              <w:t>AGENCIAMENTO DE VIAGENS, neles compreendidos os serviços de assessoramento, reserva, emissão, marcação, remarcação, cancelamento e reembolso de passagens aéreas nacionais e internacionais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38D2" w14:textId="5C535F4C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E24CF6" w:rsidRPr="00E24CF6">
              <w:rPr>
                <w:rFonts w:ascii="Calibri" w:eastAsia="Times New Roman" w:hAnsi="Calibri" w:cs="Calibri"/>
                <w:color w:val="000000"/>
                <w:lang w:eastAsia="pt-BR"/>
              </w:rPr>
              <w:t>742.215,99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B6CB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C4FCF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8FE654E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0C6C2E96" w14:textId="77777777" w:rsidR="00D676E9" w:rsidRDefault="00D676E9" w:rsidP="00CC67AD">
      <w:pPr>
        <w:ind w:left="5" w:right="60"/>
        <w:jc w:val="both"/>
        <w:rPr>
          <w:rFonts w:eastAsia="Arial" w:cs="Arial"/>
          <w:sz w:val="24"/>
          <w:szCs w:val="24"/>
        </w:rPr>
      </w:pP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</w:t>
      </w:r>
      <w:r w:rsidRPr="00D676E9">
        <w:rPr>
          <w:rFonts w:eastAsia="Arial" w:cs="Arial"/>
          <w:sz w:val="24"/>
          <w:szCs w:val="24"/>
        </w:rPr>
        <w:t xml:space="preserve">prazo de </w:t>
      </w:r>
      <w:r w:rsidRPr="00D676E9">
        <w:rPr>
          <w:rFonts w:eastAsia="Arial" w:cs="Arial"/>
          <w:b/>
          <w:sz w:val="24"/>
          <w:szCs w:val="24"/>
        </w:rPr>
        <w:t>60 (sessenta) dias</w:t>
      </w:r>
      <w:r w:rsidRPr="00D676E9">
        <w:rPr>
          <w:rFonts w:eastAsia="Arial" w:cs="Arial"/>
          <w:sz w:val="24"/>
          <w:szCs w:val="24"/>
        </w:rPr>
        <w:t xml:space="preserve"> consecutivos</w:t>
      </w:r>
      <w:r w:rsidRPr="00CC67AD">
        <w:rPr>
          <w:rFonts w:eastAsia="Arial" w:cs="Arial"/>
          <w:sz w:val="24"/>
          <w:szCs w:val="24"/>
        </w:rPr>
        <w:t>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lastRenderedPageBreak/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3B7A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D676E9"/>
    <w:rsid w:val="00E21859"/>
    <w:rsid w:val="00E24CF6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jose.augusto</dc:creator>
  <cp:lastModifiedBy>Luis Arthur</cp:lastModifiedBy>
  <cp:revision>3</cp:revision>
  <cp:lastPrinted>2016-11-22T17:35:00Z</cp:lastPrinted>
  <dcterms:created xsi:type="dcterms:W3CDTF">2024-01-19T19:47:00Z</dcterms:created>
  <dcterms:modified xsi:type="dcterms:W3CDTF">2024-01-19T19:53:00Z</dcterms:modified>
</cp:coreProperties>
</file>